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2C85" w:rsidR="00002C85" w:rsidP="00002C85" w:rsidRDefault="00002C85" w14:paraId="094EB638" w14:textId="7BB099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C85">
        <w:rPr>
          <w:rFonts w:ascii="Times New Roman" w:hAnsi="Times New Roman" w:cs="Times New Roman"/>
          <w:b/>
          <w:bCs/>
          <w:sz w:val="24"/>
          <w:szCs w:val="24"/>
        </w:rPr>
        <w:t>Partnering Institutions:</w:t>
      </w:r>
      <w:r>
        <w:rPr>
          <w:rFonts w:ascii="Times New Roman" w:hAnsi="Times New Roman" w:cs="Times New Roman"/>
          <w:sz w:val="24"/>
          <w:szCs w:val="24"/>
        </w:rPr>
        <w:t xml:space="preserve"> Institution X and Institution Y</w:t>
      </w:r>
      <w:r w:rsidRPr="0000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85" w:rsidP="00002C85" w:rsidRDefault="00002C85" w14:paraId="4164177A" w14:textId="53040B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3EAF04C7" w:rsidR="00002C85">
        <w:rPr>
          <w:rFonts w:ascii="Times New Roman" w:hAnsi="Times New Roman" w:cs="Times New Roman"/>
          <w:b w:val="1"/>
          <w:bCs w:val="1"/>
          <w:sz w:val="24"/>
          <w:szCs w:val="24"/>
        </w:rPr>
        <w:t>Research Team:</w:t>
      </w:r>
      <w:r w:rsidRPr="3EAF04C7" w:rsidR="00002C85">
        <w:rPr>
          <w:rFonts w:ascii="Times New Roman" w:hAnsi="Times New Roman" w:cs="Times New Roman"/>
          <w:sz w:val="24"/>
          <w:szCs w:val="24"/>
        </w:rPr>
        <w:t xml:space="preserve"> In</w:t>
      </w:r>
      <w:r w:rsidRPr="3EAF04C7" w:rsidR="00002C85">
        <w:rPr>
          <w:rFonts w:ascii="Times New Roman" w:hAnsi="Times New Roman" w:cs="Times New Roman"/>
          <w:sz w:val="24"/>
          <w:szCs w:val="24"/>
        </w:rPr>
        <w:t>dividual A</w:t>
      </w:r>
      <w:r w:rsidRPr="3EAF04C7" w:rsidR="00002C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3EAF04C7" w:rsidR="0FBA736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3EAF04C7" w:rsidR="00002C8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3EAF04C7" w:rsidR="00002C85">
        <w:rPr>
          <w:rFonts w:ascii="Times New Roman" w:hAnsi="Times New Roman" w:cs="Times New Roman"/>
          <w:sz w:val="24"/>
          <w:szCs w:val="24"/>
        </w:rPr>
        <w:t>, Individual B</w:t>
      </w:r>
      <w:r w:rsidRPr="3EAF04C7" w:rsidR="00002C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3EAF04C7" w:rsidR="00002C85">
        <w:rPr>
          <w:rFonts w:ascii="Times New Roman" w:hAnsi="Times New Roman" w:cs="Times New Roman"/>
          <w:sz w:val="24"/>
          <w:szCs w:val="24"/>
        </w:rPr>
        <w:t>, Individual C</w:t>
      </w:r>
      <w:r w:rsidRPr="3EAF04C7" w:rsidR="00002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3EAF04C7" w:rsidR="00002C85">
        <w:rPr>
          <w:rFonts w:ascii="Times New Roman" w:hAnsi="Times New Roman" w:cs="Times New Roman"/>
          <w:sz w:val="24"/>
          <w:szCs w:val="24"/>
        </w:rPr>
        <w:t>, Individual D</w:t>
      </w:r>
      <w:r w:rsidRPr="3EAF04C7" w:rsidR="00002C8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Pr="00002C85" w:rsidR="00002C85" w:rsidP="00002C85" w:rsidRDefault="00002C85" w14:paraId="2BB1300D" w14:textId="35692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C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Institution X, New York, NY; </w:t>
      </w:r>
      <w:r w:rsidRPr="00002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Institution Y, Baltimore, MD</w:t>
      </w:r>
    </w:p>
    <w:p w:rsidRPr="00002C85" w:rsidR="00002C85" w:rsidP="00002C85" w:rsidRDefault="00002C85" w14:paraId="478D34EB" w14:textId="71C4C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048">
        <w:rPr>
          <w:rFonts w:ascii="Times New Roman" w:hAnsi="Times New Roman" w:cs="Times New Roman"/>
          <w:b/>
          <w:bCs/>
          <w:sz w:val="24"/>
          <w:szCs w:val="24"/>
        </w:rPr>
        <w:t>Overview of Partnership:</w:t>
      </w:r>
      <w:r>
        <w:rPr>
          <w:rFonts w:ascii="Times New Roman" w:hAnsi="Times New Roman" w:cs="Times New Roman"/>
          <w:sz w:val="24"/>
          <w:szCs w:val="24"/>
        </w:rPr>
        <w:t xml:space="preserve"> Text.</w:t>
      </w:r>
      <w:r w:rsidRPr="00002C8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02C85" w:rsidR="00002C85" w:rsidP="00002C85" w:rsidRDefault="00002C85" w14:paraId="0F33FF2E" w14:textId="63F27B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048">
        <w:rPr>
          <w:rFonts w:ascii="Times New Roman" w:hAnsi="Times New Roman" w:cs="Times New Roman"/>
          <w:b/>
          <w:bCs/>
          <w:sz w:val="24"/>
          <w:szCs w:val="24"/>
        </w:rPr>
        <w:t>Accomplishments and/or Discoveries:</w:t>
      </w:r>
      <w:r>
        <w:rPr>
          <w:rFonts w:ascii="Times New Roman" w:hAnsi="Times New Roman" w:cs="Times New Roman"/>
          <w:sz w:val="24"/>
          <w:szCs w:val="24"/>
        </w:rPr>
        <w:t xml:space="preserve"> Text.</w:t>
      </w:r>
      <w:r w:rsidRPr="00002C8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02C85" w:rsidR="00002C85" w:rsidP="00002C85" w:rsidRDefault="00002C85" w14:paraId="58D13916" w14:textId="6906A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048">
        <w:rPr>
          <w:rFonts w:ascii="Times New Roman" w:hAnsi="Times New Roman" w:cs="Times New Roman"/>
          <w:b/>
          <w:bCs/>
          <w:sz w:val="24"/>
          <w:szCs w:val="24"/>
        </w:rPr>
        <w:t>Impact/Outcomes of the Partnership:</w:t>
      </w:r>
      <w:r w:rsidRPr="00002C85"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Text.</w:t>
      </w:r>
    </w:p>
    <w:p w:rsidRPr="00002C85" w:rsidR="00002C85" w:rsidP="00002C85" w:rsidRDefault="00002C85" w14:paraId="6D87F5BA" w14:textId="15740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048">
        <w:rPr>
          <w:rFonts w:ascii="Times New Roman" w:hAnsi="Times New Roman" w:cs="Times New Roman"/>
          <w:b/>
          <w:bCs/>
          <w:sz w:val="24"/>
          <w:szCs w:val="24"/>
        </w:rPr>
        <w:t>Sustainability:</w:t>
      </w:r>
      <w:r>
        <w:rPr>
          <w:rFonts w:ascii="Times New Roman" w:hAnsi="Times New Roman" w:cs="Times New Roman"/>
          <w:sz w:val="24"/>
          <w:szCs w:val="24"/>
        </w:rPr>
        <w:t xml:space="preserve"> Text.</w:t>
      </w:r>
      <w:r w:rsidRPr="00002C8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002C85" w:rsidR="007D0E28" w:rsidP="00002C85" w:rsidRDefault="00002C85" w14:paraId="41419D85" w14:textId="18BAD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048">
        <w:rPr>
          <w:rFonts w:ascii="Times New Roman" w:hAnsi="Times New Roman" w:cs="Times New Roman"/>
          <w:b/>
          <w:bCs/>
          <w:sz w:val="24"/>
          <w:szCs w:val="24"/>
        </w:rPr>
        <w:t>Challenges and Opportunities:</w:t>
      </w:r>
      <w:r>
        <w:rPr>
          <w:rFonts w:ascii="Times New Roman" w:hAnsi="Times New Roman" w:cs="Times New Roman"/>
          <w:sz w:val="24"/>
          <w:szCs w:val="24"/>
        </w:rPr>
        <w:t xml:space="preserve"> Text.</w:t>
      </w:r>
    </w:p>
    <w:sectPr w:rsidRPr="00002C85" w:rsidR="007D0E2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85"/>
    <w:rsid w:val="00002C85"/>
    <w:rsid w:val="00B03048"/>
    <w:rsid w:val="00C90779"/>
    <w:rsid w:val="00CE705A"/>
    <w:rsid w:val="00DA18C8"/>
    <w:rsid w:val="0FBA736C"/>
    <w:rsid w:val="3EA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E4A2"/>
  <w15:chartTrackingRefBased/>
  <w15:docId w15:val="{5DA18F12-83E5-4CBD-B61F-90DDD2F1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56CC11039C74A8A32079C83E596A6" ma:contentTypeVersion="15" ma:contentTypeDescription="Create a new document." ma:contentTypeScope="" ma:versionID="54a4f425d674b172d5d380b262dd3732">
  <xsd:schema xmlns:xsd="http://www.w3.org/2001/XMLSchema" xmlns:xs="http://www.w3.org/2001/XMLSchema" xmlns:p="http://schemas.microsoft.com/office/2006/metadata/properties" xmlns:ns2="a5377307-0c7b-41be-82ca-5b8866178874" xmlns:ns3="a39aef28-b40f-47b6-b120-a93b3ee9bd1e" targetNamespace="http://schemas.microsoft.com/office/2006/metadata/properties" ma:root="true" ma:fieldsID="4bdbdb414e54cae90c612b44dcc2435f" ns2:_="" ns3:_="">
    <xsd:import namespace="a5377307-0c7b-41be-82ca-5b8866178874"/>
    <xsd:import namespace="a39aef28-b40f-47b6-b120-a93b3ee9b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7307-0c7b-41be-82ca-5b8866178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643171b-1f1d-4d33-b41b-274b1daa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aef28-b40f-47b6-b120-a93b3ee9bd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04420b-0c28-4bc4-be14-d7b040c18a0a}" ma:internalName="TaxCatchAll" ma:showField="CatchAllData" ma:web="a39aef28-b40f-47b6-b120-a93b3ee9b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80F5E-2703-474E-9094-264FA1B7E395}"/>
</file>

<file path=customXml/itemProps2.xml><?xml version="1.0" encoding="utf-8"?>
<ds:datastoreItem xmlns:ds="http://schemas.openxmlformats.org/officeDocument/2006/customXml" ds:itemID="{A66C3BC9-570A-4F09-A952-25DC0323FF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Dibello, Anthony (NIH/NCI) [E]</dc:creator>
  <keywords/>
  <dc:description/>
  <lastModifiedBy>Wendy Guild Swearingen</lastModifiedBy>
  <revision>3</revision>
  <dcterms:created xsi:type="dcterms:W3CDTF">2023-05-16T20:40:00.0000000Z</dcterms:created>
  <dcterms:modified xsi:type="dcterms:W3CDTF">2023-05-31T21:58:17.6996384Z</dcterms:modified>
</coreProperties>
</file>